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仿宋_GB2312" w:hAnsi="仿宋_GB2312" w:eastAsia="仿宋_GB2312"/>
          <w:sz w:val="32"/>
          <w:szCs w:val="32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四川省交通建设集团股份有限公司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公司本部</w:t>
      </w:r>
      <w:r>
        <w:rPr>
          <w:rFonts w:hint="eastAsia" w:ascii="方正小标宋简体" w:hAnsi="方正小标宋简体" w:eastAsia="方正小标宋简体"/>
          <w:sz w:val="44"/>
          <w:szCs w:val="44"/>
        </w:rPr>
        <w:t>岗位竞聘申请表</w:t>
      </w:r>
    </w:p>
    <w:tbl>
      <w:tblPr>
        <w:tblStyle w:val="5"/>
        <w:tblW w:w="98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699"/>
        <w:gridCol w:w="1417"/>
        <w:gridCol w:w="1701"/>
        <w:gridCol w:w="1276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申请人姓名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性别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出生年月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现工作单位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现工作部门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现工作职务/岗位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民族</w:t>
            </w:r>
          </w:p>
        </w:tc>
        <w:tc>
          <w:tcPr>
            <w:tcW w:w="3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参工时间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政治面貌</w:t>
            </w:r>
          </w:p>
        </w:tc>
        <w:tc>
          <w:tcPr>
            <w:tcW w:w="3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专业技术职务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学历、学位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全日制教育（最高学历）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毕业院校系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及专业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在职教育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（最高学历）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198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毕业院校系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及专业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198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  <w:jc w:val="center"/>
        </w:trPr>
        <w:tc>
          <w:tcPr>
            <w:tcW w:w="21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竞聘志愿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</w:p>
        </w:tc>
        <w:tc>
          <w:tcPr>
            <w:tcW w:w="3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部门：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岗位：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是否服从调配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 xml:space="preserve">□ 是 </w:t>
            </w:r>
            <w:r>
              <w:rPr>
                <w:rFonts w:ascii="仿宋_GB2312" w:hAnsi="仿宋_GB2312" w:eastAsia="仿宋_GB2312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t>□ 否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□ 同意调配到</w:t>
            </w:r>
            <w:r>
              <w:rPr>
                <w:rFonts w:hint="eastAsia" w:ascii="仿宋_GB2312" w:hAnsi="仿宋_GB2312" w:eastAsia="仿宋_GB2312"/>
                <w:sz w:val="20"/>
                <w:szCs w:val="20"/>
                <w:lang w:eastAsia="zh-CN"/>
              </w:rPr>
              <w:t>本部</w:t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t xml:space="preserve">其他岗位                                            </w:t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t xml:space="preserve">□ 同意调配到所属企业岗位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4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工作经历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2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奖惩情况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0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近五年考核结果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198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ind w:firstLine="198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ind w:firstLine="198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ind w:firstLine="198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ind w:firstLine="198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ind w:firstLine="198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ind w:firstLine="198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ind w:firstLine="198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adjustRightInd w:val="0"/>
              <w:snapToGrid w:val="0"/>
              <w:spacing w:line="400" w:lineRule="exact"/>
              <w:ind w:firstLine="198"/>
              <w:rPr>
                <w:rFonts w:ascii="仿宋_GB2312" w:hAnsi="仿宋_GB2312" w:eastAsia="仿宋_GB2312" w:cs="微软雅黑 Light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  <w:jc w:val="center"/>
        </w:trPr>
        <w:tc>
          <w:tcPr>
            <w:tcW w:w="9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申请人签字：                                          </w:t>
            </w:r>
            <w:r>
              <w:rPr>
                <w:rFonts w:ascii="仿宋_GB2312" w:hAnsi="仿宋_GB2312" w:eastAsia="仿宋_GB2312" w:cs="微软雅黑 Light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微软雅黑 Light"/>
                <w:szCs w:val="32"/>
              </w:rPr>
              <w:t>年 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9" w:hRule="atLeast"/>
          <w:jc w:val="center"/>
        </w:trPr>
        <w:tc>
          <w:tcPr>
            <w:tcW w:w="9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  <w:t xml:space="preserve">所在单位（部门）意见                              </w:t>
            </w:r>
          </w:p>
          <w:p>
            <w:pPr>
              <w:adjustRightInd w:val="0"/>
              <w:snapToGrid w:val="0"/>
              <w:spacing w:line="400" w:lineRule="exact"/>
              <w:ind w:firstLine="1680" w:firstLineChars="800"/>
              <w:jc w:val="center"/>
              <w:rPr>
                <w:rFonts w:hint="default" w:ascii="仿宋_GB2312" w:hAnsi="仿宋_GB2312" w:eastAsia="仿宋_GB2312" w:cs="微软雅黑 Light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  <w:t xml:space="preserve">                                          盖   章</w:t>
            </w:r>
          </w:p>
          <w:p>
            <w:pPr>
              <w:adjustRightInd w:val="0"/>
              <w:snapToGrid w:val="0"/>
              <w:spacing w:line="400" w:lineRule="exact"/>
              <w:ind w:firstLine="420" w:firstLineChars="200"/>
              <w:jc w:val="right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   </w:t>
            </w:r>
            <w:r>
              <w:rPr>
                <w:rFonts w:ascii="仿宋_GB2312" w:hAnsi="仿宋_GB2312" w:eastAsia="仿宋_GB2312" w:cs="微软雅黑 Light"/>
                <w:szCs w:val="32"/>
              </w:rPr>
              <w:t xml:space="preserve"> </w:t>
            </w:r>
          </w:p>
          <w:p>
            <w:pPr>
              <w:adjustRightInd w:val="0"/>
              <w:snapToGrid w:val="0"/>
              <w:spacing w:line="400" w:lineRule="exact"/>
              <w:ind w:firstLine="420" w:firstLineChars="200"/>
              <w:jc w:val="right"/>
              <w:rPr>
                <w:rFonts w:hint="default" w:ascii="仿宋_GB2312" w:hAnsi="仿宋_GB2312" w:eastAsia="仿宋_GB2312" w:cs="微软雅黑 Light"/>
                <w:szCs w:val="32"/>
                <w:lang w:val="en-US" w:eastAsia="zh-CN"/>
              </w:rPr>
            </w:pPr>
            <w:r>
              <w:rPr>
                <w:rFonts w:ascii="仿宋_GB2312" w:hAnsi="仿宋_GB2312" w:eastAsia="仿宋_GB2312" w:cs="微软雅黑 Light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微软雅黑 Light"/>
                <w:szCs w:val="32"/>
              </w:rPr>
              <w:t>年 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1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竞聘领导小组办公室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资格审核意见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>符合竞聘条件（      ）       不符合竞聘条件（      ）</w:t>
            </w:r>
          </w:p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ascii="仿宋_GB2312" w:hAnsi="仿宋_GB2312" w:eastAsia="仿宋_GB2312" w:cs="微软雅黑 Light"/>
                <w:szCs w:val="32"/>
              </w:rPr>
            </w:pPr>
          </w:p>
          <w:p>
            <w:pPr>
              <w:tabs>
                <w:tab w:val="left" w:pos="1710"/>
              </w:tabs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微软雅黑 Light"/>
                <w:szCs w:val="32"/>
              </w:rPr>
            </w:pPr>
          </w:p>
          <w:p>
            <w:pPr>
              <w:tabs>
                <w:tab w:val="left" w:pos="1710"/>
              </w:tabs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审核人签字：   </w:t>
            </w:r>
            <w:r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 负责人签字：  </w:t>
            </w:r>
            <w:r>
              <w:rPr>
                <w:rFonts w:hint="eastAsia" w:ascii="仿宋_GB2312" w:hAnsi="仿宋_GB2312" w:eastAsia="仿宋_GB2312" w:cs="微软雅黑 Light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微软雅黑 Light"/>
                <w:szCs w:val="32"/>
              </w:rPr>
              <w:t xml:space="preserve">    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6772D"/>
    <w:rsid w:val="4A23091F"/>
    <w:rsid w:val="51744E66"/>
    <w:rsid w:val="70E524A5"/>
    <w:rsid w:val="749E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toc 1"/>
    <w:basedOn w:val="1"/>
    <w:next w:val="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jj</cp:lastModifiedBy>
  <dcterms:modified xsi:type="dcterms:W3CDTF">2021-11-15T11:29:58Z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